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D6F13C" w14:textId="78366CD4" w:rsidR="00D83DB8" w:rsidRPr="00D83DB8" w:rsidRDefault="0052557B"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hint="cs"/>
          <w:kern w:val="0"/>
          <w:sz w:val="24"/>
          <w:szCs w:val="24"/>
          <w:rtl/>
          <w14:ligatures w14:val="none"/>
        </w:rPr>
        <w:t>ی</w:t>
      </w:r>
      <w:r w:rsidR="00D83DB8" w:rsidRPr="00D83DB8">
        <w:rPr>
          <w:rFonts w:ascii="Times New Roman" w:eastAsia="Times New Roman" w:hAnsi="Times New Roman" w:cs="Times New Roman"/>
          <w:kern w:val="0"/>
          <w:sz w:val="24"/>
          <w:szCs w:val="24"/>
          <w:rtl/>
          <w14:ligatures w14:val="none"/>
        </w:rPr>
        <w:t>کی از اصول مهم در مراقبت از پوست سالم و درخشان، استفاده از یک آبرسان مناسب است. هر نوع پوست نیازهای خاصی دارد و برای حفظ رطوبت و تغذیه صحیح پوست، باید محصولاتی را انتخاب کنیم که با نوع پوستمان سازگار باشند. در این مقاله، به بررسی روش‌های انتخاب آبرسان مناسب برای نوع‌های مختلف پوست می‌پردازیم</w:t>
      </w:r>
      <w:r w:rsidR="00D83DB8" w:rsidRPr="00D83DB8">
        <w:rPr>
          <w:rFonts w:ascii="Times New Roman" w:eastAsia="Times New Roman" w:hAnsi="Times New Roman" w:cs="Times New Roman"/>
          <w:kern w:val="0"/>
          <w:sz w:val="24"/>
          <w:szCs w:val="24"/>
          <w14:ligatures w14:val="none"/>
        </w:rPr>
        <w:t>.</w:t>
      </w:r>
    </w:p>
    <w:p w14:paraId="7BF147C9" w14:textId="77777777" w:rsid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D83DB8">
        <w:rPr>
          <w:rFonts w:ascii="Times New Roman" w:eastAsia="Times New Roman" w:hAnsi="Times New Roman" w:cs="Times New Roman"/>
          <w:kern w:val="0"/>
          <w:sz w:val="24"/>
          <w:szCs w:val="24"/>
          <w:rtl/>
          <w14:ligatures w14:val="none"/>
        </w:rPr>
        <w:t>انتخاب آبرسان صحیح برای نوع پوست شما، امری بسیار مهم است. هر نوع پوست نیازهای متفاوتی دارد و با استفاده از آبرسان مناسب، می‌توانید به رطوبت و تغذیه درست پوست خود برسید. هنگام انتخاب آبرسان، مواد موثر، عوامل ضدعفونی کننده و عوامل مرطوب کننده را مورد توجه قرار دهید و از آبرسان‌های حاوی الکل، عطر و مواد شیمیایی مضر اجتناب کنید. همچنین، آبرسان‌های حاوی عوامل ضد التهاب و ضد باکتریال مانند عصاره چای سبز، آلوئه‌ورا و روغن درخت چای نیز برای تسکین پوست مناسب هستند. بعلاوه، به یک روش منظم برای استفاده از آبرسان توجه کنید. پیروی از یک روال شبانه‌روزی منظم که شامل تمیز کردن و مرطوب کردن پوست قبل از خواب و صبحانه است، به پوست شما کمک می‌کند تا بهترین نتیجه را بدهد</w:t>
      </w:r>
      <w:r w:rsidRPr="00D83DB8">
        <w:rPr>
          <w:rFonts w:ascii="Times New Roman" w:eastAsia="Times New Roman" w:hAnsi="Times New Roman" w:cs="Times New Roman"/>
          <w:kern w:val="0"/>
          <w:sz w:val="24"/>
          <w:szCs w:val="24"/>
          <w14:ligatures w14:val="none"/>
        </w:rPr>
        <w:t>.</w:t>
      </w:r>
    </w:p>
    <w:p w14:paraId="146B54AA" w14:textId="1407DB2E" w:rsidR="00D83DB8" w:rsidRP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0C7023E5" wp14:editId="2E6DB69E">
            <wp:extent cx="5943600" cy="3962400"/>
            <wp:effectExtent l="0" t="0" r="0" b="0"/>
            <wp:docPr id="1931202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202080" name="Picture 1931202080"/>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725BE4AD" w14:textId="77777777" w:rsidR="00D83DB8" w:rsidRPr="00D83DB8" w:rsidRDefault="00D83DB8" w:rsidP="00D83DB8">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D83DB8">
        <w:rPr>
          <w:rFonts w:ascii="Times New Roman" w:eastAsia="Times New Roman" w:hAnsi="Times New Roman" w:cs="Times New Roman"/>
          <w:b/>
          <w:bCs/>
          <w:kern w:val="0"/>
          <w:sz w:val="36"/>
          <w:szCs w:val="36"/>
          <w:rtl/>
          <w14:ligatures w14:val="none"/>
        </w:rPr>
        <w:t>پوست خشک</w:t>
      </w:r>
      <w:r w:rsidRPr="00D83DB8">
        <w:rPr>
          <w:rFonts w:ascii="Times New Roman" w:eastAsia="Times New Roman" w:hAnsi="Times New Roman" w:cs="Times New Roman"/>
          <w:b/>
          <w:bCs/>
          <w:kern w:val="0"/>
          <w:sz w:val="36"/>
          <w:szCs w:val="36"/>
          <w14:ligatures w14:val="none"/>
        </w:rPr>
        <w:t>:</w:t>
      </w:r>
    </w:p>
    <w:p w14:paraId="4A60A806" w14:textId="74A67CC0" w:rsid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D83DB8">
        <w:rPr>
          <w:rFonts w:ascii="Times New Roman" w:eastAsia="Times New Roman" w:hAnsi="Times New Roman" w:cs="Times New Roman"/>
          <w:kern w:val="0"/>
          <w:sz w:val="24"/>
          <w:szCs w:val="24"/>
          <w:rtl/>
          <w14:ligatures w14:val="none"/>
        </w:rPr>
        <w:t>اگر پوست شما خشک است، نیاز به یک آبرسان با فرمولاسیون غنی و نفوذپذیر دارد. بهترین گزینه برای پوست خشک، آبرسان‌هایی هستند که حاوی عوامل مرطوب کننده قوی مانند عصاره آلوئه‌ورا، هیدرولیز هیالورونیک اسید و گلیسیرین هستند. از محصولاتی با ویتامین</w:t>
      </w:r>
      <w:r w:rsidRPr="00D83DB8">
        <w:rPr>
          <w:rFonts w:ascii="Times New Roman" w:eastAsia="Times New Roman" w:hAnsi="Times New Roman" w:cs="Times New Roman"/>
          <w:kern w:val="0"/>
          <w:sz w:val="24"/>
          <w:szCs w:val="24"/>
          <w14:ligatures w14:val="none"/>
        </w:rPr>
        <w:t xml:space="preserve"> E </w:t>
      </w:r>
      <w:r w:rsidRPr="00D83DB8">
        <w:rPr>
          <w:rFonts w:ascii="Times New Roman" w:eastAsia="Times New Roman" w:hAnsi="Times New Roman" w:cs="Times New Roman"/>
          <w:kern w:val="0"/>
          <w:sz w:val="24"/>
          <w:szCs w:val="24"/>
          <w:rtl/>
          <w14:ligatures w14:val="none"/>
        </w:rPr>
        <w:t xml:space="preserve">و روغن‌های طبیعی مثل روغن آرگان و روغن جوجوبا استفاده کنید. اجتناب از آبرسان‌های شامل الکل و عطر است، زیرا می‌توانند پوست خشک شما را تحریک کنند و باعث خشکی و ترشح بیش‌از‌حد </w:t>
      </w:r>
      <w:r w:rsidR="00A90D30">
        <w:rPr>
          <w:rFonts w:ascii="Times New Roman" w:eastAsia="Times New Roman" w:hAnsi="Times New Roman" w:cs="Times New Roman" w:hint="cs"/>
          <w:kern w:val="0"/>
          <w:sz w:val="24"/>
          <w:szCs w:val="24"/>
          <w:rtl/>
          <w14:ligatures w14:val="none"/>
        </w:rPr>
        <w:t>چربی</w:t>
      </w:r>
      <w:r w:rsidRPr="00D83DB8">
        <w:rPr>
          <w:rFonts w:ascii="Times New Roman" w:eastAsia="Times New Roman" w:hAnsi="Times New Roman" w:cs="Times New Roman"/>
          <w:kern w:val="0"/>
          <w:sz w:val="24"/>
          <w:szCs w:val="24"/>
          <w:rtl/>
          <w14:ligatures w14:val="none"/>
        </w:rPr>
        <w:t xml:space="preserve"> شو</w:t>
      </w:r>
      <w:r w:rsidR="00A90D30">
        <w:rPr>
          <w:rFonts w:ascii="Times New Roman" w:eastAsia="Times New Roman" w:hAnsi="Times New Roman" w:cs="Times New Roman" w:hint="cs"/>
          <w:kern w:val="0"/>
          <w:sz w:val="24"/>
          <w:szCs w:val="24"/>
          <w:rtl/>
          <w14:ligatures w14:val="none"/>
        </w:rPr>
        <w:t>د.</w:t>
      </w:r>
      <w:r w:rsidRPr="00D83DB8">
        <w:rPr>
          <w:rFonts w:ascii="Times New Roman" w:eastAsia="Times New Roman" w:hAnsi="Times New Roman" w:cs="Times New Roman"/>
          <w:kern w:val="0"/>
          <w:sz w:val="24"/>
          <w:szCs w:val="24"/>
          <w14:ligatures w14:val="none"/>
        </w:rPr>
        <w:t xml:space="preserve"> </w:t>
      </w:r>
    </w:p>
    <w:p w14:paraId="05711368" w14:textId="77777777" w:rsidR="00D83DB8" w:rsidRP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p>
    <w:p w14:paraId="791ACCA9" w14:textId="0646571D" w:rsidR="00D83DB8" w:rsidRDefault="00000000" w:rsidP="00D83DB8">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hyperlink r:id="rId8" w:history="1">
        <w:r w:rsidR="00D83DB8" w:rsidRPr="00D83DB8">
          <w:rPr>
            <w:rFonts w:ascii="Times New Roman" w:eastAsia="Times New Roman" w:hAnsi="Times New Roman" w:cs="Times New Roman"/>
            <w:color w:val="0000FF"/>
            <w:kern w:val="0"/>
            <w:sz w:val="24"/>
            <w:szCs w:val="24"/>
            <w:u w:val="single"/>
            <w:rtl/>
            <w14:ligatures w14:val="none"/>
          </w:rPr>
          <w:t>آبرسان نوتروژینا</w:t>
        </w:r>
      </w:hyperlink>
      <w:r w:rsidR="00D83DB8" w:rsidRPr="00D83DB8">
        <w:rPr>
          <w:rFonts w:ascii="Times New Roman" w:eastAsia="Times New Roman" w:hAnsi="Times New Roman" w:cs="Times New Roman"/>
          <w:kern w:val="0"/>
          <w:sz w:val="24"/>
          <w:szCs w:val="24"/>
          <w14:ligatures w14:val="none"/>
        </w:rPr>
        <w:t xml:space="preserve"> </w:t>
      </w:r>
      <w:r w:rsidR="00D83DB8" w:rsidRPr="00D83DB8">
        <w:rPr>
          <w:rFonts w:ascii="Times New Roman" w:eastAsia="Times New Roman" w:hAnsi="Times New Roman" w:cs="Times New Roman"/>
          <w:kern w:val="0"/>
          <w:sz w:val="24"/>
          <w:szCs w:val="24"/>
          <w:rtl/>
          <w14:ligatures w14:val="none"/>
        </w:rPr>
        <w:t xml:space="preserve">هیدروبوست یکی از محصولات معروف و محبوب شرکت نوتروژینا است. این آبرسان حاوی فرمولاسیونی منحصر به فرد است که سه لایه رطوبت </w:t>
      </w:r>
      <w:r w:rsidR="00A90D30">
        <w:rPr>
          <w:rFonts w:ascii="Times New Roman" w:eastAsia="Times New Roman" w:hAnsi="Times New Roman" w:cs="Times New Roman" w:hint="cs"/>
          <w:kern w:val="0"/>
          <w:sz w:val="24"/>
          <w:szCs w:val="24"/>
          <w:rtl/>
          <w14:ligatures w14:val="none"/>
        </w:rPr>
        <w:t xml:space="preserve">را </w:t>
      </w:r>
      <w:r w:rsidR="00D83DB8" w:rsidRPr="00D83DB8">
        <w:rPr>
          <w:rFonts w:ascii="Times New Roman" w:eastAsia="Times New Roman" w:hAnsi="Times New Roman" w:cs="Times New Roman"/>
          <w:kern w:val="0"/>
          <w:sz w:val="24"/>
          <w:szCs w:val="24"/>
          <w:rtl/>
          <w14:ligatures w14:val="none"/>
        </w:rPr>
        <w:t>به پوست ارائه می‌دهد. اولین لایه را رطوبت سطحی، دومین لایه را رفع خشکی و سومین لایه را ترمیم و نرم کردن پوست تشکیل می‌دهد. فرمولاسیون خاص آن به پوست شما رطوبت لازم را می‌دهد و از خشکی و ترک خوردگی جلوگیری می‌کند. با تأمین رطوبت نیازمندی‌های عمقی پوست را برآورده می‌کند و پوست را نرم، لطیف و شاداب می‌کند</w:t>
      </w:r>
      <w:r w:rsidR="00D83DB8" w:rsidRPr="00D83DB8">
        <w:rPr>
          <w:rFonts w:ascii="Times New Roman" w:eastAsia="Times New Roman" w:hAnsi="Times New Roman" w:cs="Times New Roman"/>
          <w:kern w:val="0"/>
          <w:sz w:val="24"/>
          <w:szCs w:val="24"/>
          <w14:ligatures w14:val="none"/>
        </w:rPr>
        <w:t xml:space="preserve">. </w:t>
      </w:r>
      <w:r w:rsidR="00D83DB8" w:rsidRPr="00D83DB8">
        <w:rPr>
          <w:rFonts w:ascii="Times New Roman" w:eastAsia="Times New Roman" w:hAnsi="Times New Roman" w:cs="Times New Roman"/>
          <w:kern w:val="0"/>
          <w:sz w:val="24"/>
          <w:szCs w:val="24"/>
          <w:rtl/>
          <w14:ligatures w14:val="none"/>
        </w:rPr>
        <w:t>این محصول به عنوان یک آبرسان ترمیم کننده عمل می‌کند و به پوست کمک می‌کند تا از آسیب‌های روزمره ترمیم شود و رونق از دست رفته‌اش بازیابی شود</w:t>
      </w:r>
      <w:r w:rsidR="00D83DB8" w:rsidRPr="00D83DB8">
        <w:rPr>
          <w:rFonts w:ascii="Times New Roman" w:eastAsia="Times New Roman" w:hAnsi="Times New Roman" w:cs="Times New Roman"/>
          <w:kern w:val="0"/>
          <w:sz w:val="24"/>
          <w:szCs w:val="24"/>
          <w14:ligatures w14:val="none"/>
        </w:rPr>
        <w:t xml:space="preserve">. </w:t>
      </w:r>
      <w:r w:rsidR="00A90D30">
        <w:rPr>
          <w:rFonts w:ascii="Times New Roman" w:eastAsia="Times New Roman" w:hAnsi="Times New Roman" w:cs="Times New Roman" w:hint="cs"/>
          <w:kern w:val="0"/>
          <w:sz w:val="24"/>
          <w:szCs w:val="24"/>
          <w:rtl/>
          <w14:ligatures w14:val="none"/>
        </w:rPr>
        <w:t xml:space="preserve"> پس اگر پوست خشک و حساس دارید، به هیچ عنوان این محصول را از دست ندهید چراکه دقیقا برای سبک پوست شما ساخته و طراحی شده است. </w:t>
      </w:r>
    </w:p>
    <w:p w14:paraId="142A7179" w14:textId="77777777" w:rsidR="00D83DB8" w:rsidRPr="00D83DB8" w:rsidRDefault="00D83DB8" w:rsidP="00D83DB8">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D83DB8">
        <w:rPr>
          <w:rFonts w:ascii="Times New Roman" w:eastAsia="Times New Roman" w:hAnsi="Times New Roman" w:cs="Times New Roman"/>
          <w:b/>
          <w:bCs/>
          <w:kern w:val="0"/>
          <w:sz w:val="36"/>
          <w:szCs w:val="36"/>
          <w:rtl/>
          <w14:ligatures w14:val="none"/>
        </w:rPr>
        <w:t>پوست چرب</w:t>
      </w:r>
      <w:r w:rsidRPr="00D83DB8">
        <w:rPr>
          <w:rFonts w:ascii="Times New Roman" w:eastAsia="Times New Roman" w:hAnsi="Times New Roman" w:cs="Times New Roman"/>
          <w:b/>
          <w:bCs/>
          <w:kern w:val="0"/>
          <w:sz w:val="36"/>
          <w:szCs w:val="36"/>
          <w14:ligatures w14:val="none"/>
        </w:rPr>
        <w:t>:</w:t>
      </w:r>
    </w:p>
    <w:p w14:paraId="3B4FEF05" w14:textId="2C17E872" w:rsidR="00D83DB8" w:rsidRP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D83DB8">
        <w:rPr>
          <w:rFonts w:ascii="Times New Roman" w:eastAsia="Times New Roman" w:hAnsi="Times New Roman" w:cs="Times New Roman"/>
          <w:kern w:val="0"/>
          <w:sz w:val="24"/>
          <w:szCs w:val="24"/>
          <w:rtl/>
          <w14:ligatures w14:val="none"/>
        </w:rPr>
        <w:t xml:space="preserve">پوست چرب بیشتر </w:t>
      </w:r>
      <w:r w:rsidR="00A90D30">
        <w:rPr>
          <w:rFonts w:ascii="Times New Roman" w:eastAsia="Times New Roman" w:hAnsi="Times New Roman" w:cs="Times New Roman" w:hint="cs"/>
          <w:kern w:val="0"/>
          <w:sz w:val="24"/>
          <w:szCs w:val="24"/>
          <w:rtl/>
          <w14:ligatures w14:val="none"/>
        </w:rPr>
        <w:t xml:space="preserve">همانطور که از نامش مشخص است، </w:t>
      </w:r>
      <w:r w:rsidRPr="00D83DB8">
        <w:rPr>
          <w:rFonts w:ascii="Times New Roman" w:eastAsia="Times New Roman" w:hAnsi="Times New Roman" w:cs="Times New Roman"/>
          <w:kern w:val="0"/>
          <w:sz w:val="24"/>
          <w:szCs w:val="24"/>
          <w:rtl/>
          <w14:ligatures w14:val="none"/>
        </w:rPr>
        <w:t xml:space="preserve">تمایل به ترشح بیش‌از‌حد </w:t>
      </w:r>
      <w:r w:rsidR="00A90D30">
        <w:rPr>
          <w:rFonts w:ascii="Times New Roman" w:eastAsia="Times New Roman" w:hAnsi="Times New Roman" w:cs="Times New Roman" w:hint="cs"/>
          <w:kern w:val="0"/>
          <w:sz w:val="24"/>
          <w:szCs w:val="24"/>
          <w:rtl/>
          <w14:ligatures w14:val="none"/>
        </w:rPr>
        <w:t xml:space="preserve">چربی </w:t>
      </w:r>
      <w:r w:rsidRPr="00D83DB8">
        <w:rPr>
          <w:rFonts w:ascii="Times New Roman" w:eastAsia="Times New Roman" w:hAnsi="Times New Roman" w:cs="Times New Roman"/>
          <w:kern w:val="0"/>
          <w:sz w:val="24"/>
          <w:szCs w:val="24"/>
          <w:rtl/>
          <w14:ligatures w14:val="none"/>
        </w:rPr>
        <w:t xml:space="preserve">دارد، اما این به معنای عدم نیاز به رطوبت نیست. برای پوست چرب، آبرسان‌هایی با فرمولاسیون سبک و ترکیبات متعادل بهترین انتخاب است. بررسی کنید که آیا آبرسان شما غیر چرب کننده است و حاوی عوامل روشن‌کننده مانند عصاره لیمو است. از محصولات خاص پوست چرب کننده، مخصوصاً آبرسان‌های مات کننده سیلیکا استفاده کنید. در عین حال، از آبرسان‌هایی با </w:t>
      </w:r>
      <w:r w:rsidR="00A90D30">
        <w:rPr>
          <w:rFonts w:ascii="Times New Roman" w:eastAsia="Times New Roman" w:hAnsi="Times New Roman" w:cs="Times New Roman" w:hint="cs"/>
          <w:kern w:val="0"/>
          <w:sz w:val="24"/>
          <w:szCs w:val="24"/>
          <w:rtl/>
          <w14:ligatures w14:val="none"/>
        </w:rPr>
        <w:t>ترکیبات چرب کننده</w:t>
      </w:r>
      <w:r w:rsidRPr="00D83DB8">
        <w:rPr>
          <w:rFonts w:ascii="Times New Roman" w:eastAsia="Times New Roman" w:hAnsi="Times New Roman" w:cs="Times New Roman"/>
          <w:kern w:val="0"/>
          <w:sz w:val="24"/>
          <w:szCs w:val="24"/>
          <w:rtl/>
          <w14:ligatures w14:val="none"/>
        </w:rPr>
        <w:t xml:space="preserve"> مانند موم زنبور عسل و روغن جوجوبا</w:t>
      </w:r>
      <w:r w:rsidR="00A90D30">
        <w:rPr>
          <w:rFonts w:ascii="Times New Roman" w:eastAsia="Times New Roman" w:hAnsi="Times New Roman" w:cs="Times New Roman" w:hint="cs"/>
          <w:kern w:val="0"/>
          <w:sz w:val="24"/>
          <w:szCs w:val="24"/>
          <w:rtl/>
          <w14:ligatures w14:val="none"/>
        </w:rPr>
        <w:t xml:space="preserve"> </w:t>
      </w:r>
      <w:r w:rsidR="00A90D30" w:rsidRPr="00D83DB8">
        <w:rPr>
          <w:rFonts w:ascii="Times New Roman" w:eastAsia="Times New Roman" w:hAnsi="Times New Roman" w:cs="Times New Roman"/>
          <w:kern w:val="0"/>
          <w:sz w:val="24"/>
          <w:szCs w:val="24"/>
          <w:rtl/>
          <w14:ligatures w14:val="none"/>
        </w:rPr>
        <w:t>اجتناب</w:t>
      </w:r>
      <w:r w:rsidRPr="00D83DB8">
        <w:rPr>
          <w:rFonts w:ascii="Times New Roman" w:eastAsia="Times New Roman" w:hAnsi="Times New Roman" w:cs="Times New Roman"/>
          <w:kern w:val="0"/>
          <w:sz w:val="24"/>
          <w:szCs w:val="24"/>
          <w:rtl/>
          <w14:ligatures w14:val="none"/>
        </w:rPr>
        <w:t xml:space="preserve"> کنید</w:t>
      </w:r>
      <w:r w:rsidRPr="00D83DB8">
        <w:rPr>
          <w:rFonts w:ascii="Times New Roman" w:eastAsia="Times New Roman" w:hAnsi="Times New Roman" w:cs="Times New Roman"/>
          <w:kern w:val="0"/>
          <w:sz w:val="24"/>
          <w:szCs w:val="24"/>
          <w14:ligatures w14:val="none"/>
        </w:rPr>
        <w:t>.</w:t>
      </w:r>
    </w:p>
    <w:p w14:paraId="04917846" w14:textId="77777777" w:rsidR="00D83DB8" w:rsidRPr="00D83DB8" w:rsidRDefault="00D83DB8" w:rsidP="00D83DB8">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D83DB8">
        <w:rPr>
          <w:rFonts w:ascii="Times New Roman" w:eastAsia="Times New Roman" w:hAnsi="Times New Roman" w:cs="Times New Roman"/>
          <w:b/>
          <w:bCs/>
          <w:kern w:val="0"/>
          <w:sz w:val="36"/>
          <w:szCs w:val="36"/>
          <w:rtl/>
          <w14:ligatures w14:val="none"/>
        </w:rPr>
        <w:t>پوست مستعد آکنه</w:t>
      </w:r>
      <w:r w:rsidRPr="00D83DB8">
        <w:rPr>
          <w:rFonts w:ascii="Times New Roman" w:eastAsia="Times New Roman" w:hAnsi="Times New Roman" w:cs="Times New Roman"/>
          <w:b/>
          <w:bCs/>
          <w:kern w:val="0"/>
          <w:sz w:val="36"/>
          <w:szCs w:val="36"/>
          <w14:ligatures w14:val="none"/>
        </w:rPr>
        <w:t>:</w:t>
      </w:r>
    </w:p>
    <w:p w14:paraId="5BBFC6A8" w14:textId="37112D9C" w:rsid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D83DB8">
        <w:rPr>
          <w:rFonts w:ascii="Times New Roman" w:eastAsia="Times New Roman" w:hAnsi="Times New Roman" w:cs="Times New Roman"/>
          <w:kern w:val="0"/>
          <w:sz w:val="24"/>
          <w:szCs w:val="24"/>
          <w:rtl/>
          <w14:ligatures w14:val="none"/>
        </w:rPr>
        <w:t xml:space="preserve">پوست جوشدار یا مستعد آکنه نیاز به یک آبرسان خاص دارد که ترکیبات ضدعفونی کننده و ضد التهاب داشته باشد. این آبرسان‌ها باید حاوی عوامل خنثی کننده چربی، اسید سالیسیلیک و ترکیبات ضد باکتریال مانند تی‌تراپیرون باشند. همچنین، محصولاتی با عصاره چای سبز، روغن درخت چای و روغن چوب سدر قابل استفاده هستند. هنگام انتخاب یک آبرسان برای پوست آکنه‌ای، مطمئن شوید که به پوست خشک سبک کند و منجر به بستن منافذ چربی نشود. از آبرسان‌های حاوی الکل و عطر اجتناب کنید زیرا ممکن است پوست را تحریک کنند و ترشح غیر طبیعی </w:t>
      </w:r>
      <w:r w:rsidR="00BA454B">
        <w:rPr>
          <w:rFonts w:ascii="Times New Roman" w:eastAsia="Times New Roman" w:hAnsi="Times New Roman" w:cs="Times New Roman" w:hint="cs"/>
          <w:kern w:val="0"/>
          <w:sz w:val="24"/>
          <w:szCs w:val="24"/>
          <w:rtl/>
          <w14:ligatures w14:val="none"/>
        </w:rPr>
        <w:t>جربی</w:t>
      </w:r>
      <w:r w:rsidRPr="00D83DB8">
        <w:rPr>
          <w:rFonts w:ascii="Times New Roman" w:eastAsia="Times New Roman" w:hAnsi="Times New Roman" w:cs="Times New Roman"/>
          <w:kern w:val="0"/>
          <w:sz w:val="24"/>
          <w:szCs w:val="24"/>
          <w:rtl/>
          <w14:ligatures w14:val="none"/>
        </w:rPr>
        <w:t xml:space="preserve"> را </w:t>
      </w:r>
      <w:r w:rsidR="00BA454B">
        <w:rPr>
          <w:rFonts w:ascii="Times New Roman" w:eastAsia="Times New Roman" w:hAnsi="Times New Roman" w:cs="Times New Roman" w:hint="cs"/>
          <w:kern w:val="0"/>
          <w:sz w:val="24"/>
          <w:szCs w:val="24"/>
          <w:rtl/>
          <w14:ligatures w14:val="none"/>
        </w:rPr>
        <w:t>افزایش دهند.</w:t>
      </w:r>
    </w:p>
    <w:p w14:paraId="5705E736" w14:textId="1F03FC90" w:rsidR="00D83DB8" w:rsidRPr="00D83DB8" w:rsidRDefault="00D83DB8" w:rsidP="00D83DB8">
      <w:pPr>
        <w:bidi/>
        <w:spacing w:before="100" w:beforeAutospacing="1" w:after="100" w:afterAutospacing="1" w:line="240"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76FCD522" wp14:editId="58A63E25">
            <wp:extent cx="4796283" cy="3597215"/>
            <wp:effectExtent l="0" t="0" r="4445" b="3810"/>
            <wp:docPr id="282756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756508" name="Picture 28275650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52820" cy="3639618"/>
                    </a:xfrm>
                    <a:prstGeom prst="rect">
                      <a:avLst/>
                    </a:prstGeom>
                  </pic:spPr>
                </pic:pic>
              </a:graphicData>
            </a:graphic>
          </wp:inline>
        </w:drawing>
      </w:r>
    </w:p>
    <w:p w14:paraId="673501D5" w14:textId="77777777" w:rsidR="00D83DB8" w:rsidRPr="00D83DB8" w:rsidRDefault="00D83DB8" w:rsidP="00D83DB8">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D83DB8">
        <w:rPr>
          <w:rFonts w:ascii="Times New Roman" w:eastAsia="Times New Roman" w:hAnsi="Times New Roman" w:cs="Times New Roman"/>
          <w:b/>
          <w:bCs/>
          <w:kern w:val="0"/>
          <w:sz w:val="36"/>
          <w:szCs w:val="36"/>
          <w:rtl/>
          <w14:ligatures w14:val="none"/>
        </w:rPr>
        <w:lastRenderedPageBreak/>
        <w:t>پوست حساس</w:t>
      </w:r>
      <w:r w:rsidRPr="00D83DB8">
        <w:rPr>
          <w:rFonts w:ascii="Times New Roman" w:eastAsia="Times New Roman" w:hAnsi="Times New Roman" w:cs="Times New Roman"/>
          <w:b/>
          <w:bCs/>
          <w:kern w:val="0"/>
          <w:sz w:val="36"/>
          <w:szCs w:val="36"/>
          <w14:ligatures w14:val="none"/>
        </w:rPr>
        <w:t>:</w:t>
      </w:r>
    </w:p>
    <w:p w14:paraId="77942A4F" w14:textId="77777777" w:rsidR="00D83DB8" w:rsidRP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D83DB8">
        <w:rPr>
          <w:rFonts w:ascii="Times New Roman" w:eastAsia="Times New Roman" w:hAnsi="Times New Roman" w:cs="Times New Roman"/>
          <w:kern w:val="0"/>
          <w:sz w:val="24"/>
          <w:szCs w:val="24"/>
          <w:rtl/>
          <w14:ligatures w14:val="none"/>
        </w:rPr>
        <w:t>پوست حساس نسبت به پارابن‌ها، الکل و عطرهای مصنوعی حساسیت دارد. برای این نوع پوست، آبرسان‌های طبیعی و بدون عطر بهترین انتخاب است. جستجو کنید تا آبرسان‌های با عوامل ضد التهاب مانند عصاره آلوئه‌ورا، روغن هسته انگور و گلابی یافت شوند. آبرسان‌های بدون رنگ و بدون عطر نیز مناسب پوست حساس هستند و می‌توانند تحریکات را کاهش دهند</w:t>
      </w:r>
      <w:r w:rsidRPr="00D83DB8">
        <w:rPr>
          <w:rFonts w:ascii="Times New Roman" w:eastAsia="Times New Roman" w:hAnsi="Times New Roman" w:cs="Times New Roman"/>
          <w:kern w:val="0"/>
          <w:sz w:val="24"/>
          <w:szCs w:val="24"/>
          <w14:ligatures w14:val="none"/>
        </w:rPr>
        <w:t>.</w:t>
      </w:r>
    </w:p>
    <w:p w14:paraId="0A28020D" w14:textId="77777777" w:rsidR="00D83DB8" w:rsidRPr="00D83DB8" w:rsidRDefault="00D83DB8" w:rsidP="00D83DB8">
      <w:pPr>
        <w:bidi/>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D83DB8">
        <w:rPr>
          <w:rFonts w:ascii="Times New Roman" w:eastAsia="Times New Roman" w:hAnsi="Times New Roman" w:cs="Times New Roman"/>
          <w:b/>
          <w:bCs/>
          <w:kern w:val="0"/>
          <w:sz w:val="36"/>
          <w:szCs w:val="36"/>
          <w:rtl/>
          <w14:ligatures w14:val="none"/>
        </w:rPr>
        <w:t>پوست مختلط و نرمال</w:t>
      </w:r>
      <w:r w:rsidRPr="00D83DB8">
        <w:rPr>
          <w:rFonts w:ascii="Times New Roman" w:eastAsia="Times New Roman" w:hAnsi="Times New Roman" w:cs="Times New Roman"/>
          <w:b/>
          <w:bCs/>
          <w:kern w:val="0"/>
          <w:sz w:val="36"/>
          <w:szCs w:val="36"/>
          <w14:ligatures w14:val="none"/>
        </w:rPr>
        <w:t>:</w:t>
      </w:r>
    </w:p>
    <w:p w14:paraId="3BE36F2F" w14:textId="69E7293E" w:rsid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rtl/>
          <w14:ligatures w14:val="none"/>
        </w:rPr>
      </w:pPr>
      <w:r w:rsidRPr="00D83DB8">
        <w:rPr>
          <w:rFonts w:ascii="Times New Roman" w:eastAsia="Times New Roman" w:hAnsi="Times New Roman" w:cs="Times New Roman"/>
          <w:kern w:val="0"/>
          <w:sz w:val="24"/>
          <w:szCs w:val="24"/>
          <w:rtl/>
          <w14:ligatures w14:val="none"/>
        </w:rPr>
        <w:t xml:space="preserve">پوست مختلط شامل </w:t>
      </w:r>
      <w:r w:rsidR="00BA454B">
        <w:rPr>
          <w:rFonts w:ascii="Times New Roman" w:eastAsia="Times New Roman" w:hAnsi="Times New Roman" w:cs="Times New Roman" w:hint="cs"/>
          <w:kern w:val="0"/>
          <w:sz w:val="24"/>
          <w:szCs w:val="24"/>
          <w:rtl/>
          <w14:ligatures w14:val="none"/>
        </w:rPr>
        <w:t>نواحی</w:t>
      </w:r>
      <w:r w:rsidRPr="00D83DB8">
        <w:rPr>
          <w:rFonts w:ascii="Times New Roman" w:eastAsia="Times New Roman" w:hAnsi="Times New Roman" w:cs="Times New Roman"/>
          <w:kern w:val="0"/>
          <w:sz w:val="24"/>
          <w:szCs w:val="24"/>
          <w:rtl/>
          <w14:ligatures w14:val="none"/>
        </w:rPr>
        <w:t xml:space="preserve"> چرب در مناطق</w:t>
      </w:r>
      <w:r w:rsidRPr="00D83DB8">
        <w:rPr>
          <w:rFonts w:ascii="Times New Roman" w:eastAsia="Times New Roman" w:hAnsi="Times New Roman" w:cs="Times New Roman"/>
          <w:kern w:val="0"/>
          <w:sz w:val="24"/>
          <w:szCs w:val="24"/>
          <w14:ligatures w14:val="none"/>
        </w:rPr>
        <w:t xml:space="preserve"> T </w:t>
      </w:r>
      <w:r w:rsidRPr="00D83DB8">
        <w:rPr>
          <w:rFonts w:ascii="Times New Roman" w:eastAsia="Times New Roman" w:hAnsi="Times New Roman" w:cs="Times New Roman"/>
          <w:kern w:val="0"/>
          <w:sz w:val="24"/>
          <w:szCs w:val="24"/>
          <w:rtl/>
          <w14:ligatures w14:val="none"/>
        </w:rPr>
        <w:t>(پیشانی، بینی و چانه) و پوست خشک در سایر بخش‌ها است. در انتخاب آبرسان برای این نوع پوست، بهتر است از آبرسان‌های سبک و غیر چرب کننده استفاده کنید. آبرسان‌هایی که حاوی عوامل مرطوب کننده و ضد باکتریال هستند، مناسب پوست مختلط هستند. همچنین، بررسی کنید آیا آبرسان شما خاصیت مات کنندگی دارد تا بتواند ب</w:t>
      </w:r>
      <w:r w:rsidR="00A208CD">
        <w:rPr>
          <w:rFonts w:ascii="Times New Roman" w:eastAsia="Times New Roman" w:hAnsi="Times New Roman" w:cs="Times New Roman" w:hint="cs"/>
          <w:kern w:val="0"/>
          <w:sz w:val="24"/>
          <w:szCs w:val="24"/>
          <w:rtl/>
          <w:lang w:bidi="fa-IR"/>
          <w14:ligatures w14:val="none"/>
        </w:rPr>
        <w:t>ه رفع</w:t>
      </w:r>
      <w:r w:rsidRPr="00D83DB8">
        <w:rPr>
          <w:rFonts w:ascii="Times New Roman" w:eastAsia="Times New Roman" w:hAnsi="Times New Roman" w:cs="Times New Roman"/>
          <w:kern w:val="0"/>
          <w:sz w:val="24"/>
          <w:szCs w:val="24"/>
          <w:rtl/>
          <w14:ligatures w14:val="none"/>
        </w:rPr>
        <w:t xml:space="preserve"> براقیت غیرطبیعی مناطق چرب کمک کند</w:t>
      </w:r>
      <w:r w:rsidRPr="00D83DB8">
        <w:rPr>
          <w:rFonts w:ascii="Times New Roman" w:eastAsia="Times New Roman" w:hAnsi="Times New Roman" w:cs="Times New Roman"/>
          <w:kern w:val="0"/>
          <w:sz w:val="24"/>
          <w:szCs w:val="24"/>
          <w14:ligatures w14:val="none"/>
        </w:rPr>
        <w:t>.</w:t>
      </w:r>
    </w:p>
    <w:p w14:paraId="72E99CD6" w14:textId="409F5F62" w:rsidR="009E70EC" w:rsidRPr="00D83DB8" w:rsidRDefault="009E70EC" w:rsidP="009E70EC">
      <w:pPr>
        <w:bidi/>
        <w:spacing w:before="100" w:beforeAutospacing="1" w:after="100" w:afterAutospacing="1" w:line="240" w:lineRule="auto"/>
        <w:jc w:val="center"/>
        <w:rPr>
          <w:rFonts w:ascii="Times New Roman" w:eastAsia="Times New Roman" w:hAnsi="Times New Roman" w:cs="Times New Roman"/>
          <w:kern w:val="0"/>
          <w:sz w:val="24"/>
          <w:szCs w:val="24"/>
          <w14:ligatures w14:val="none"/>
        </w:rPr>
      </w:pPr>
      <w:r>
        <w:rPr>
          <w:rFonts w:ascii="Times New Roman" w:eastAsia="Times New Roman" w:hAnsi="Times New Roman" w:cs="Times New Roman"/>
          <w:noProof/>
          <w:kern w:val="0"/>
          <w:sz w:val="24"/>
          <w:szCs w:val="24"/>
        </w:rPr>
        <w:drawing>
          <wp:inline distT="0" distB="0" distL="0" distR="0" wp14:anchorId="3D1B082C" wp14:editId="532EF60B">
            <wp:extent cx="4408099" cy="5300548"/>
            <wp:effectExtent l="0" t="0" r="0" b="0"/>
            <wp:docPr id="4400034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003445" name="Picture 44000344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30857" cy="5327913"/>
                    </a:xfrm>
                    <a:prstGeom prst="rect">
                      <a:avLst/>
                    </a:prstGeom>
                  </pic:spPr>
                </pic:pic>
              </a:graphicData>
            </a:graphic>
          </wp:inline>
        </w:drawing>
      </w:r>
    </w:p>
    <w:p w14:paraId="1F2D3C56" w14:textId="7B644AF0" w:rsidR="00D83DB8" w:rsidRPr="00D83DB8" w:rsidRDefault="00BA454B"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hint="cs"/>
          <w:kern w:val="0"/>
          <w:sz w:val="24"/>
          <w:szCs w:val="24"/>
          <w:rtl/>
          <w14:ligatures w14:val="none"/>
        </w:rPr>
        <w:lastRenderedPageBreak/>
        <w:t xml:space="preserve">راستی </w:t>
      </w:r>
      <w:r w:rsidR="00D83DB8" w:rsidRPr="00D83DB8">
        <w:rPr>
          <w:rFonts w:ascii="Times New Roman" w:eastAsia="Times New Roman" w:hAnsi="Times New Roman" w:cs="Times New Roman"/>
          <w:kern w:val="0"/>
          <w:sz w:val="24"/>
          <w:szCs w:val="24"/>
          <w:rtl/>
          <w14:ligatures w14:val="none"/>
        </w:rPr>
        <w:t xml:space="preserve">آبرسان نوتروژینا مدل هیدروبوست دارای یک مدل واتر ژل است که برای پوست های نرمال تا مختلط مناسب می باشد. این آبرسان از جمله مهم ترین </w:t>
      </w:r>
      <w:hyperlink r:id="rId11" w:history="1">
        <w:r w:rsidR="00D83DB8" w:rsidRPr="00D83DB8">
          <w:rPr>
            <w:rFonts w:ascii="Times New Roman" w:eastAsia="Times New Roman" w:hAnsi="Times New Roman" w:cs="Times New Roman"/>
            <w:color w:val="0000FF"/>
            <w:kern w:val="0"/>
            <w:sz w:val="24"/>
            <w:szCs w:val="24"/>
            <w:u w:val="single"/>
            <w:rtl/>
            <w14:ligatures w14:val="none"/>
          </w:rPr>
          <w:t>محصولات نوتروژینا</w:t>
        </w:r>
      </w:hyperlink>
      <w:r w:rsidR="00D83DB8" w:rsidRPr="00D83DB8">
        <w:rPr>
          <w:rFonts w:ascii="Times New Roman" w:eastAsia="Times New Roman" w:hAnsi="Times New Roman" w:cs="Times New Roman"/>
          <w:kern w:val="0"/>
          <w:sz w:val="24"/>
          <w:szCs w:val="24"/>
          <w14:ligatures w14:val="none"/>
        </w:rPr>
        <w:t xml:space="preserve"> </w:t>
      </w:r>
      <w:r w:rsidR="00D83DB8" w:rsidRPr="00D83DB8">
        <w:rPr>
          <w:rFonts w:ascii="Times New Roman" w:eastAsia="Times New Roman" w:hAnsi="Times New Roman" w:cs="Times New Roman"/>
          <w:kern w:val="0"/>
          <w:sz w:val="24"/>
          <w:szCs w:val="24"/>
          <w:rtl/>
          <w14:ligatures w14:val="none"/>
        </w:rPr>
        <w:t>می باشد که کیفیت فوق العاده‌ای دارد. دارای فرمولاسیونی خاص است که مراقبت از پوست مختلط را با حفظ تعادل رطوبتی انجام می‌دهد. فرمولاسیون ویژه این آبرسان شامل عناصری است که به رطوبت سطحی پوست، کنترل تولید چربی در ناحیه</w:t>
      </w:r>
      <w:r w:rsidR="00D83DB8" w:rsidRPr="00D83DB8">
        <w:rPr>
          <w:rFonts w:ascii="Times New Roman" w:eastAsia="Times New Roman" w:hAnsi="Times New Roman" w:cs="Times New Roman"/>
          <w:kern w:val="0"/>
          <w:sz w:val="24"/>
          <w:szCs w:val="24"/>
          <w14:ligatures w14:val="none"/>
        </w:rPr>
        <w:t xml:space="preserve"> T </w:t>
      </w:r>
      <w:r w:rsidR="00D83DB8" w:rsidRPr="00D83DB8">
        <w:rPr>
          <w:rFonts w:ascii="Times New Roman" w:eastAsia="Times New Roman" w:hAnsi="Times New Roman" w:cs="Times New Roman"/>
          <w:kern w:val="0"/>
          <w:sz w:val="24"/>
          <w:szCs w:val="24"/>
          <w:rtl/>
          <w14:ligatures w14:val="none"/>
        </w:rPr>
        <w:t>و ترمیم ناحیه‌های خشک کمک می‌کنند. این مدل واتر ژل با کاهش تولید چربی در ناحیه</w:t>
      </w:r>
      <w:r w:rsidR="00D83DB8" w:rsidRPr="00D83DB8">
        <w:rPr>
          <w:rFonts w:ascii="Times New Roman" w:eastAsia="Times New Roman" w:hAnsi="Times New Roman" w:cs="Times New Roman"/>
          <w:kern w:val="0"/>
          <w:sz w:val="24"/>
          <w:szCs w:val="24"/>
          <w14:ligatures w14:val="none"/>
        </w:rPr>
        <w:t xml:space="preserve"> T</w:t>
      </w:r>
      <w:r w:rsidR="00D83DB8" w:rsidRPr="00D83DB8">
        <w:rPr>
          <w:rFonts w:ascii="Times New Roman" w:eastAsia="Times New Roman" w:hAnsi="Times New Roman" w:cs="Times New Roman"/>
          <w:kern w:val="0"/>
          <w:sz w:val="24"/>
          <w:szCs w:val="24"/>
          <w:rtl/>
          <w14:ligatures w14:val="none"/>
        </w:rPr>
        <w:t>، به پوست مختلط کمک می‌کند تا براقیت طبیعی خود را کنترل کند و پوست را مات و سبک نگه می‌دارد. این مدل همینک در سایت هومهر قابل سفارش است و شما می توانید با پرداخت هزینه‌ای به صرفه، انرا درب منزل خود تحویل بگیرید</w:t>
      </w:r>
      <w:r w:rsidR="00D83DB8" w:rsidRPr="00D83DB8">
        <w:rPr>
          <w:rFonts w:ascii="Times New Roman" w:eastAsia="Times New Roman" w:hAnsi="Times New Roman" w:cs="Times New Roman"/>
          <w:kern w:val="0"/>
          <w:sz w:val="24"/>
          <w:szCs w:val="24"/>
          <w14:ligatures w14:val="none"/>
        </w:rPr>
        <w:t>.</w:t>
      </w:r>
    </w:p>
    <w:p w14:paraId="2570760D" w14:textId="77777777" w:rsidR="00D83DB8" w:rsidRPr="00D83DB8" w:rsidRDefault="00D83DB8" w:rsidP="00D83DB8">
      <w:pPr>
        <w:bidi/>
        <w:spacing w:before="100" w:beforeAutospacing="1" w:after="100" w:afterAutospacing="1" w:line="240" w:lineRule="auto"/>
        <w:rPr>
          <w:rFonts w:ascii="Times New Roman" w:eastAsia="Times New Roman" w:hAnsi="Times New Roman" w:cs="Times New Roman"/>
          <w:kern w:val="0"/>
          <w:sz w:val="24"/>
          <w:szCs w:val="24"/>
          <w14:ligatures w14:val="none"/>
        </w:rPr>
      </w:pPr>
      <w:r w:rsidRPr="00D83DB8">
        <w:rPr>
          <w:rFonts w:ascii="Times New Roman" w:eastAsia="Times New Roman" w:hAnsi="Times New Roman" w:cs="Times New Roman"/>
          <w:kern w:val="0"/>
          <w:sz w:val="24"/>
          <w:szCs w:val="24"/>
          <w:rtl/>
          <w14:ligatures w14:val="none"/>
        </w:rPr>
        <w:t>در نهایت، مهم است که به نیازهای پوست خود گوش دهید و با توجه به نوع پوست خود، آبرسان مناسب را انتخاب کنید. همچنین، برای بهبود کیفیت پوست خود، رژیم غذایی سالم و متعادل، کافی بودن خواب و استفاده از محافظت‌کننده‌های نورانی و ضدآفتاب نیز موثر خواهد بود. اگر پس از استفاده از آبرسان‌های مختلف هنوز به نتیجه مطلوب نرسیدید، بهتر است با پزشک متخصص پوست مشورت کنید. او می‌تواند تشخیص و درمان دقیق‌تری برای مشکلات پوستی شما ارائه دهد</w:t>
      </w:r>
      <w:r w:rsidRPr="00D83DB8">
        <w:rPr>
          <w:rFonts w:ascii="Times New Roman" w:eastAsia="Times New Roman" w:hAnsi="Times New Roman" w:cs="Times New Roman"/>
          <w:kern w:val="0"/>
          <w:sz w:val="24"/>
          <w:szCs w:val="24"/>
          <w14:ligatures w14:val="none"/>
        </w:rPr>
        <w:t>.</w:t>
      </w:r>
    </w:p>
    <w:p w14:paraId="772270E8" w14:textId="77777777" w:rsidR="00176D45" w:rsidRDefault="00176D45" w:rsidP="00D83DB8">
      <w:pPr>
        <w:bidi/>
      </w:pPr>
    </w:p>
    <w:sectPr w:rsidR="00176D45">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C6747" w14:textId="77777777" w:rsidR="00050F97" w:rsidRDefault="00050F97" w:rsidP="00B3092D">
      <w:pPr>
        <w:spacing w:after="0" w:line="240" w:lineRule="auto"/>
      </w:pPr>
      <w:r>
        <w:separator/>
      </w:r>
    </w:p>
  </w:endnote>
  <w:endnote w:type="continuationSeparator" w:id="0">
    <w:p w14:paraId="42853B7C" w14:textId="77777777" w:rsidR="00050F97" w:rsidRDefault="00050F97" w:rsidP="00B309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AA993" w14:textId="77777777" w:rsidR="00B3092D" w:rsidRDefault="00B309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64295" w14:textId="77777777" w:rsidR="00B3092D" w:rsidRDefault="00B309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49132" w14:textId="77777777" w:rsidR="00B3092D" w:rsidRDefault="00B309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AC3281" w14:textId="77777777" w:rsidR="00050F97" w:rsidRDefault="00050F97" w:rsidP="00B3092D">
      <w:pPr>
        <w:spacing w:after="0" w:line="240" w:lineRule="auto"/>
      </w:pPr>
      <w:r>
        <w:separator/>
      </w:r>
    </w:p>
  </w:footnote>
  <w:footnote w:type="continuationSeparator" w:id="0">
    <w:p w14:paraId="2806775E" w14:textId="77777777" w:rsidR="00050F97" w:rsidRDefault="00050F97" w:rsidP="00B309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92493" w14:textId="77777777" w:rsidR="00B3092D" w:rsidRDefault="00B309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CellMar>
        <w:left w:w="0" w:type="dxa"/>
        <w:right w:w="0" w:type="dxa"/>
      </w:tblCellMar>
      <w:tblLook w:val="04A0" w:firstRow="1" w:lastRow="0" w:firstColumn="1" w:lastColumn="0" w:noHBand="0" w:noVBand="1"/>
    </w:tblPr>
    <w:tblGrid>
      <w:gridCol w:w="3120"/>
      <w:gridCol w:w="3121"/>
      <w:gridCol w:w="3119"/>
    </w:tblGrid>
    <w:tr w:rsidR="00033BF3" w14:paraId="32F7F8FC" w14:textId="77777777">
      <w:trPr>
        <w:trHeight w:val="720"/>
      </w:trPr>
      <w:tc>
        <w:tcPr>
          <w:tcW w:w="1667" w:type="pct"/>
        </w:tcPr>
        <w:p w14:paraId="75BC4F0D" w14:textId="77777777" w:rsidR="00033BF3" w:rsidRDefault="00033BF3">
          <w:pPr>
            <w:pStyle w:val="Header"/>
            <w:tabs>
              <w:tab w:val="clear" w:pos="4680"/>
              <w:tab w:val="clear" w:pos="9360"/>
            </w:tabs>
            <w:rPr>
              <w:color w:val="4472C4" w:themeColor="accent1"/>
            </w:rPr>
          </w:pPr>
        </w:p>
      </w:tc>
      <w:tc>
        <w:tcPr>
          <w:tcW w:w="1667" w:type="pct"/>
        </w:tcPr>
        <w:p w14:paraId="5431912B" w14:textId="77777777" w:rsidR="00033BF3" w:rsidRDefault="00033BF3">
          <w:pPr>
            <w:pStyle w:val="Header"/>
            <w:tabs>
              <w:tab w:val="clear" w:pos="4680"/>
              <w:tab w:val="clear" w:pos="9360"/>
            </w:tabs>
            <w:jc w:val="center"/>
            <w:rPr>
              <w:color w:val="4472C4" w:themeColor="accent1"/>
            </w:rPr>
          </w:pPr>
        </w:p>
      </w:tc>
      <w:tc>
        <w:tcPr>
          <w:tcW w:w="1666" w:type="pct"/>
        </w:tcPr>
        <w:p w14:paraId="0C9B0ABF" w14:textId="77777777" w:rsidR="00033BF3" w:rsidRDefault="00033BF3">
          <w:pPr>
            <w:pStyle w:val="Header"/>
            <w:tabs>
              <w:tab w:val="clear" w:pos="4680"/>
              <w:tab w:val="clear" w:pos="9360"/>
            </w:tabs>
            <w:jc w:val="right"/>
            <w:rPr>
              <w:color w:val="4472C4" w:themeColor="accent1"/>
            </w:rPr>
          </w:pPr>
          <w:r>
            <w:rPr>
              <w:color w:val="4472C4" w:themeColor="accent1"/>
              <w:sz w:val="24"/>
              <w:szCs w:val="24"/>
            </w:rPr>
            <w:fldChar w:fldCharType="begin"/>
          </w:r>
          <w:r>
            <w:rPr>
              <w:color w:val="4472C4" w:themeColor="accent1"/>
              <w:sz w:val="24"/>
              <w:szCs w:val="24"/>
            </w:rPr>
            <w:instrText xml:space="preserve"> PAGE   \* MERGEFORMAT </w:instrText>
          </w:r>
          <w:r>
            <w:rPr>
              <w:color w:val="4472C4" w:themeColor="accent1"/>
              <w:sz w:val="24"/>
              <w:szCs w:val="24"/>
            </w:rPr>
            <w:fldChar w:fldCharType="separate"/>
          </w:r>
          <w:r>
            <w:rPr>
              <w:noProof/>
              <w:color w:val="4472C4" w:themeColor="accent1"/>
              <w:sz w:val="24"/>
              <w:szCs w:val="24"/>
            </w:rPr>
            <w:t>0</w:t>
          </w:r>
          <w:r>
            <w:rPr>
              <w:color w:val="4472C4" w:themeColor="accent1"/>
              <w:sz w:val="24"/>
              <w:szCs w:val="24"/>
            </w:rPr>
            <w:fldChar w:fldCharType="end"/>
          </w:r>
        </w:p>
      </w:tc>
    </w:tr>
  </w:tbl>
  <w:p w14:paraId="11304DD3" w14:textId="08EC8BD0" w:rsidR="00B3092D" w:rsidRDefault="00B309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87268" w14:textId="77777777" w:rsidR="00B3092D" w:rsidRDefault="00B3092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16D5"/>
    <w:rsid w:val="00033BF3"/>
    <w:rsid w:val="00050F97"/>
    <w:rsid w:val="001249C2"/>
    <w:rsid w:val="00176D45"/>
    <w:rsid w:val="00176ED8"/>
    <w:rsid w:val="004915F3"/>
    <w:rsid w:val="004C7CD0"/>
    <w:rsid w:val="004D0916"/>
    <w:rsid w:val="005116D5"/>
    <w:rsid w:val="0052557B"/>
    <w:rsid w:val="008B044E"/>
    <w:rsid w:val="009E70EC"/>
    <w:rsid w:val="00A208CD"/>
    <w:rsid w:val="00A90D30"/>
    <w:rsid w:val="00B3092D"/>
    <w:rsid w:val="00BA454B"/>
    <w:rsid w:val="00C92657"/>
    <w:rsid w:val="00D83DB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0FBD82"/>
  <w15:chartTrackingRefBased/>
  <w15:docId w15:val="{146AF57E-F508-46D9-A915-D048931B3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D83DB8"/>
    <w:pPr>
      <w:spacing w:before="100" w:beforeAutospacing="1" w:after="100" w:afterAutospacing="1" w:line="240" w:lineRule="auto"/>
      <w:outlineLvl w:val="1"/>
    </w:pPr>
    <w:rPr>
      <w:rFonts w:ascii="Times New Roman" w:eastAsia="Times New Roman" w:hAnsi="Times New Roman" w:cs="Times New Roman"/>
      <w:b/>
      <w:bCs/>
      <w:kern w:val="0"/>
      <w:sz w:val="36"/>
      <w:szCs w:val="36"/>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83DB8"/>
    <w:rPr>
      <w:rFonts w:ascii="Times New Roman" w:eastAsia="Times New Roman" w:hAnsi="Times New Roman" w:cs="Times New Roman"/>
      <w:b/>
      <w:bCs/>
      <w:kern w:val="0"/>
      <w:sz w:val="36"/>
      <w:szCs w:val="36"/>
      <w14:ligatures w14:val="none"/>
    </w:rPr>
  </w:style>
  <w:style w:type="paragraph" w:styleId="NormalWeb">
    <w:name w:val="Normal (Web)"/>
    <w:basedOn w:val="Normal"/>
    <w:uiPriority w:val="99"/>
    <w:semiHidden/>
    <w:unhideWhenUsed/>
    <w:rsid w:val="00D83DB8"/>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Hyperlink">
    <w:name w:val="Hyperlink"/>
    <w:basedOn w:val="DefaultParagraphFont"/>
    <w:uiPriority w:val="99"/>
    <w:semiHidden/>
    <w:unhideWhenUsed/>
    <w:rsid w:val="00D83DB8"/>
    <w:rPr>
      <w:color w:val="0000FF"/>
      <w:u w:val="single"/>
    </w:rPr>
  </w:style>
  <w:style w:type="paragraph" w:styleId="Header">
    <w:name w:val="header"/>
    <w:basedOn w:val="Normal"/>
    <w:link w:val="HeaderChar"/>
    <w:uiPriority w:val="99"/>
    <w:unhideWhenUsed/>
    <w:rsid w:val="00B309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092D"/>
  </w:style>
  <w:style w:type="paragraph" w:styleId="Footer">
    <w:name w:val="footer"/>
    <w:basedOn w:val="Normal"/>
    <w:link w:val="FooterChar"/>
    <w:uiPriority w:val="99"/>
    <w:unhideWhenUsed/>
    <w:rsid w:val="00B309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30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3079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homehr.ir/product/&#1688;&#1604;-&#1705;&#1585;&#1605;-&#1570;&#1576;&#1585;&#1587;&#1575;&#1606;-&#1606;&#1608;&#1578;&#1585;&#1608;&#1688;&#1740;&#1606;&#1575;-&#1605;&#1583;&#1604;-&#1607;&#1740;&#1583;&#1585;&#1575;-&#1576;&#1608;&#1587;&#1578;-&#1581;&#1580;&#1605;-50-&#1605;&#1740;&#1604;"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homehr.ir/brand/neutrogena"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C394E3-2F71-47EA-A3F1-3504287F4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4</Pages>
  <Words>758</Words>
  <Characters>4322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Asaidea.ir</dc:creator>
  <cp:keywords/>
  <dc:description/>
  <cp:lastModifiedBy>Asaidea.ir</cp:lastModifiedBy>
  <cp:revision>11</cp:revision>
  <dcterms:created xsi:type="dcterms:W3CDTF">2023-08-12T08:16:00Z</dcterms:created>
  <dcterms:modified xsi:type="dcterms:W3CDTF">2023-08-13T12:08:00Z</dcterms:modified>
</cp:coreProperties>
</file>